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8FA9" w14:textId="77777777" w:rsidR="00A7685E" w:rsidRDefault="00A7685E" w:rsidP="00A7685E">
      <w:pPr>
        <w:shd w:val="clear" w:color="auto" w:fill="FFFFFF"/>
        <w:spacing w:before="375" w:after="150" w:line="240" w:lineRule="auto"/>
        <w:outlineLvl w:val="1"/>
        <w:rPr>
          <w:rFonts w:ascii="Open Sans" w:eastAsia="Times New Roman" w:hAnsi="Open Sans" w:cs="Open Sans"/>
          <w:b/>
          <w:bCs/>
          <w:color w:val="475680"/>
          <w:kern w:val="0"/>
          <w:sz w:val="31"/>
          <w:szCs w:val="31"/>
          <w:lang w:eastAsia="pl-PL"/>
          <w14:ligatures w14:val="none"/>
        </w:rPr>
      </w:pPr>
      <w:r w:rsidRPr="00A7685E">
        <w:rPr>
          <w:rFonts w:ascii="Open Sans" w:eastAsia="Times New Roman" w:hAnsi="Open Sans" w:cs="Open Sans"/>
          <w:b/>
          <w:bCs/>
          <w:color w:val="475680"/>
          <w:kern w:val="0"/>
          <w:sz w:val="31"/>
          <w:szCs w:val="31"/>
          <w:lang w:eastAsia="pl-PL"/>
          <w14:ligatures w14:val="none"/>
        </w:rPr>
        <w:t>KALENDARZ ROKU SZKOLNEGO 2025/2026 – wydarzenia</w:t>
      </w:r>
    </w:p>
    <w:p w14:paraId="49F89F9B" w14:textId="77777777" w:rsidR="00A7685E" w:rsidRPr="00A7685E" w:rsidRDefault="00A7685E" w:rsidP="00A7685E">
      <w:pPr>
        <w:shd w:val="clear" w:color="auto" w:fill="FFFFFF"/>
        <w:spacing w:before="375" w:after="150" w:line="240" w:lineRule="auto"/>
        <w:outlineLvl w:val="1"/>
        <w:rPr>
          <w:rFonts w:ascii="Open Sans" w:eastAsia="Times New Roman" w:hAnsi="Open Sans" w:cs="Open Sans"/>
          <w:b/>
          <w:bCs/>
          <w:color w:val="475680"/>
          <w:kern w:val="0"/>
          <w:sz w:val="31"/>
          <w:szCs w:val="31"/>
          <w:lang w:eastAsia="pl-PL"/>
          <w14:ligatures w14:val="none"/>
        </w:rPr>
      </w:pPr>
    </w:p>
    <w:tbl>
      <w:tblPr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3006"/>
        <w:gridCol w:w="2717"/>
      </w:tblGrid>
      <w:tr w:rsidR="00A7685E" w:rsidRPr="00A7685E" w14:paraId="4D9B796E" w14:textId="77777777" w:rsidTr="00A7685E">
        <w:tc>
          <w:tcPr>
            <w:tcW w:w="33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8F4AA5" w14:textId="77777777" w:rsidR="00A7685E" w:rsidRPr="00A7685E" w:rsidRDefault="00A7685E" w:rsidP="00A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Wydarzenie</w:t>
            </w:r>
          </w:p>
        </w:tc>
        <w:tc>
          <w:tcPr>
            <w:tcW w:w="30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2F6658" w14:textId="77777777" w:rsidR="00A7685E" w:rsidRPr="00A7685E" w:rsidRDefault="00A7685E" w:rsidP="00A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Termin</w:t>
            </w:r>
          </w:p>
        </w:tc>
        <w:tc>
          <w:tcPr>
            <w:tcW w:w="27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625F9" w14:textId="77777777" w:rsidR="00A7685E" w:rsidRPr="00A7685E" w:rsidRDefault="00A7685E" w:rsidP="00A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Podstawa prawna</w:t>
            </w:r>
          </w:p>
        </w:tc>
      </w:tr>
      <w:tr w:rsidR="00A7685E" w:rsidRPr="00A7685E" w14:paraId="135D68F6" w14:textId="77777777" w:rsidTr="00A7685E">
        <w:tc>
          <w:tcPr>
            <w:tcW w:w="33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8E3EBC" w14:textId="77777777" w:rsidR="00A7685E" w:rsidRPr="00A7685E" w:rsidRDefault="00A7685E" w:rsidP="00A768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Rozpoczęcie zajęć dydaktyczno-wychowawczych</w:t>
            </w:r>
          </w:p>
        </w:tc>
        <w:tc>
          <w:tcPr>
            <w:tcW w:w="30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9A0F7" w14:textId="77777777" w:rsidR="00A7685E" w:rsidRPr="00A7685E" w:rsidRDefault="00A7685E" w:rsidP="00A768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 września 2025 r.</w:t>
            </w:r>
          </w:p>
        </w:tc>
        <w:tc>
          <w:tcPr>
            <w:tcW w:w="27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710870" w14:textId="77777777" w:rsidR="00A7685E" w:rsidRPr="00A7685E" w:rsidRDefault="00A7685E" w:rsidP="00A768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§ 2 ust. 1 rozporządzenia MEN z 11 sierpnia 2017 r. w sprawie organizacji roku szkolnego (Dz.U. z 2023 r. poz. 1211)</w:t>
            </w:r>
          </w:p>
        </w:tc>
      </w:tr>
      <w:tr w:rsidR="00A7685E" w:rsidRPr="00A7685E" w14:paraId="3555DE1B" w14:textId="77777777" w:rsidTr="00A7685E">
        <w:tc>
          <w:tcPr>
            <w:tcW w:w="33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9068A8" w14:textId="77777777" w:rsidR="00A7685E" w:rsidRPr="00A7685E" w:rsidRDefault="00A7685E" w:rsidP="00A768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Zimowa przerwa świąteczna</w:t>
            </w:r>
          </w:p>
        </w:tc>
        <w:tc>
          <w:tcPr>
            <w:tcW w:w="30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0BACDB" w14:textId="77777777" w:rsidR="00A7685E" w:rsidRPr="00A7685E" w:rsidRDefault="00A7685E" w:rsidP="00A768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22 – 31 grudnia 2025 r.</w:t>
            </w:r>
          </w:p>
        </w:tc>
        <w:tc>
          <w:tcPr>
            <w:tcW w:w="27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F30D67" w14:textId="77777777" w:rsidR="00A7685E" w:rsidRPr="00A7685E" w:rsidRDefault="00A7685E" w:rsidP="00A768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§ 3 ust. 1 pkt 1 ww. rozporządzenia MEN z 11 sierpnia 2017 r.</w:t>
            </w:r>
          </w:p>
        </w:tc>
      </w:tr>
      <w:tr w:rsidR="00A7685E" w:rsidRPr="00A7685E" w14:paraId="4E62DE44" w14:textId="77777777" w:rsidTr="00A7685E">
        <w:tc>
          <w:tcPr>
            <w:tcW w:w="33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67E0C" w14:textId="77777777" w:rsidR="00A7685E" w:rsidRPr="00A7685E" w:rsidRDefault="00A7685E" w:rsidP="00A768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5" w:tgtFrame="_blank" w:history="1">
              <w:r w:rsidRPr="00A7685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u w:val="single"/>
                  <w:lang w:eastAsia="pl-PL"/>
                  <w14:ligatures w14:val="none"/>
                </w:rPr>
                <w:t>Ferie zimowe</w:t>
              </w:r>
            </w:hyperlink>
          </w:p>
        </w:tc>
        <w:tc>
          <w:tcPr>
            <w:tcW w:w="30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AFAD18" w14:textId="77777777" w:rsidR="00A7685E" w:rsidRPr="00A7685E" w:rsidRDefault="00A7685E" w:rsidP="00A768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 lutego – 15 lutego 2026</w:t>
            </w:r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: dolnośląskie, kujawsko-pomorskie, łódzkie, zachodniopomorskie, małopolskie, opolskie</w:t>
            </w:r>
          </w:p>
          <w:p w14:paraId="619038F9" w14:textId="74C39F43" w:rsidR="00A7685E" w:rsidRPr="00A7685E" w:rsidRDefault="00A7685E" w:rsidP="00A768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E69EB1" w14:textId="77777777" w:rsidR="00A7685E" w:rsidRPr="00A7685E" w:rsidRDefault="00A7685E" w:rsidP="00A768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§ 3 ust. 1 pkt 2 ww. rozporządzenia MEN z 11 sierpnia 2017 r.</w:t>
            </w:r>
          </w:p>
        </w:tc>
      </w:tr>
      <w:tr w:rsidR="00A7685E" w:rsidRPr="00A7685E" w14:paraId="6CCBC31B" w14:textId="77777777" w:rsidTr="00A7685E">
        <w:tc>
          <w:tcPr>
            <w:tcW w:w="33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F5BB2F" w14:textId="77777777" w:rsidR="00A7685E" w:rsidRPr="00A7685E" w:rsidRDefault="00A7685E" w:rsidP="00A768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Wiosenna przerwa świąteczna</w:t>
            </w:r>
          </w:p>
        </w:tc>
        <w:tc>
          <w:tcPr>
            <w:tcW w:w="30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AC3CF" w14:textId="77777777" w:rsidR="00A7685E" w:rsidRPr="00A7685E" w:rsidRDefault="00A7685E" w:rsidP="00A768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 – 7 kwietnia 2026 r.</w:t>
            </w:r>
          </w:p>
        </w:tc>
        <w:tc>
          <w:tcPr>
            <w:tcW w:w="27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D6857D" w14:textId="77777777" w:rsidR="00A7685E" w:rsidRPr="00A7685E" w:rsidRDefault="00A7685E" w:rsidP="00A768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§ 3 ust. 1 pkt 3 ww. rozporządzenia MEN z 11 sierpnia 2017 r.</w:t>
            </w:r>
          </w:p>
        </w:tc>
      </w:tr>
      <w:tr w:rsidR="00A7685E" w:rsidRPr="00A7685E" w14:paraId="1FB0334C" w14:textId="77777777" w:rsidTr="00A7685E">
        <w:tc>
          <w:tcPr>
            <w:tcW w:w="33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08D393" w14:textId="77777777" w:rsidR="00A7685E" w:rsidRPr="00A7685E" w:rsidRDefault="00A7685E" w:rsidP="00A768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6" w:tgtFrame="_blank" w:history="1">
              <w:r w:rsidRPr="00A7685E">
                <w:rPr>
                  <w:rFonts w:ascii="Times New Roman" w:eastAsia="Times New Roman" w:hAnsi="Times New Roman" w:cs="Times New Roman"/>
                  <w:color w:val="1260B1"/>
                  <w:kern w:val="0"/>
                  <w:u w:val="single"/>
                  <w:lang w:eastAsia="pl-PL"/>
                  <w14:ligatures w14:val="none"/>
                </w:rPr>
                <w:t>Egzaminy ósmoklasisty</w:t>
              </w:r>
            </w:hyperlink>
          </w:p>
        </w:tc>
        <w:tc>
          <w:tcPr>
            <w:tcW w:w="30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A9967A" w14:textId="77777777" w:rsidR="00A7685E" w:rsidRPr="00A7685E" w:rsidRDefault="00A7685E" w:rsidP="00A768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język polski – </w:t>
            </w:r>
            <w:r w:rsidRPr="00A7685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11 maja 2026 r.</w:t>
            </w:r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(poniedziałek) – godz. 9:00</w:t>
            </w:r>
          </w:p>
          <w:p w14:paraId="7DFEAB9F" w14:textId="77777777" w:rsidR="00A7685E" w:rsidRPr="00A7685E" w:rsidRDefault="00A7685E" w:rsidP="00A768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matematyka – </w:t>
            </w:r>
            <w:r w:rsidRPr="00A7685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12 maja 2026 r.</w:t>
            </w:r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(wtorek) – godz. 9:00</w:t>
            </w:r>
          </w:p>
          <w:p w14:paraId="2E0AE2C8" w14:textId="77777777" w:rsidR="00A7685E" w:rsidRPr="00A7685E" w:rsidRDefault="00A7685E" w:rsidP="00A768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język obcy nowożytny – </w:t>
            </w:r>
            <w:r w:rsidRPr="00A7685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13 maja 2026 r.</w:t>
            </w:r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(środa) – godz. 9:00</w:t>
            </w:r>
          </w:p>
        </w:tc>
        <w:tc>
          <w:tcPr>
            <w:tcW w:w="27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ADB69" w14:textId="77777777" w:rsidR="00A7685E" w:rsidRPr="00A7685E" w:rsidRDefault="00A7685E" w:rsidP="00A768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art. 9a ust. 2 pkt 10 lit. a </w:t>
            </w:r>
            <w:proofErr w:type="spellStart"/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tiret</w:t>
            </w:r>
            <w:proofErr w:type="spellEnd"/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pierwsze ustawy o systemie oświaty (tekst jedn.: Dz.U. z 2024 r. poz. 750) oraz § 5 pkt 1 rozporządzenia </w:t>
            </w:r>
            <w:proofErr w:type="spellStart"/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MEiN</w:t>
            </w:r>
            <w:proofErr w:type="spellEnd"/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z 2 sierpnia 2022 r. w sprawie szczegółowych warunków i sposobu przeprowadzania egzaminu  ósmoklasisty (Dz.U. z 2022 r. poz. 1636)</w:t>
            </w:r>
          </w:p>
        </w:tc>
      </w:tr>
      <w:tr w:rsidR="00A7685E" w:rsidRPr="00A7685E" w14:paraId="6262BDC6" w14:textId="77777777" w:rsidTr="00A7685E">
        <w:tc>
          <w:tcPr>
            <w:tcW w:w="33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C5B983" w14:textId="77777777" w:rsidR="00A7685E" w:rsidRPr="00A7685E" w:rsidRDefault="00A7685E" w:rsidP="00A768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Zakończenie zajęć dydaktyczno-wychowawczych w szkołach</w:t>
            </w:r>
          </w:p>
        </w:tc>
        <w:tc>
          <w:tcPr>
            <w:tcW w:w="30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6A7BFC" w14:textId="77777777" w:rsidR="00A7685E" w:rsidRPr="00A7685E" w:rsidRDefault="00A7685E" w:rsidP="00A768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26 czerwca 2026 r.</w:t>
            </w:r>
          </w:p>
        </w:tc>
        <w:tc>
          <w:tcPr>
            <w:tcW w:w="27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231829" w14:textId="77777777" w:rsidR="00A7685E" w:rsidRPr="00A7685E" w:rsidRDefault="00A7685E" w:rsidP="00A768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§ 2 ust. 1 ww. rozporządzenia MEN z 11 sierpnia 2017 r.</w:t>
            </w:r>
          </w:p>
        </w:tc>
      </w:tr>
      <w:tr w:rsidR="00A7685E" w:rsidRPr="00A7685E" w14:paraId="6F004267" w14:textId="77777777" w:rsidTr="00A7685E">
        <w:tc>
          <w:tcPr>
            <w:tcW w:w="333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74FD1" w14:textId="77777777" w:rsidR="00A7685E" w:rsidRPr="00A7685E" w:rsidRDefault="00A7685E" w:rsidP="00A768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Ferie letnie</w:t>
            </w:r>
          </w:p>
        </w:tc>
        <w:tc>
          <w:tcPr>
            <w:tcW w:w="300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5DB434" w14:textId="77777777" w:rsidR="00A7685E" w:rsidRPr="00A7685E" w:rsidRDefault="00A7685E" w:rsidP="00A768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27 czerwca – 31 sierpnia 2026 r.</w:t>
            </w:r>
          </w:p>
        </w:tc>
        <w:tc>
          <w:tcPr>
            <w:tcW w:w="27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72056" w14:textId="77777777" w:rsidR="00A7685E" w:rsidRPr="00A7685E" w:rsidRDefault="00A7685E" w:rsidP="00A768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7685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§ 3 ust. 1 pkt. 4 ww. rozporządzenia MEN z 11 sierpnia 2017 r.</w:t>
            </w:r>
          </w:p>
        </w:tc>
      </w:tr>
    </w:tbl>
    <w:p w14:paraId="716A1625" w14:textId="77777777" w:rsidR="00D10A70" w:rsidRDefault="00D10A70"/>
    <w:p w14:paraId="069A8EF6" w14:textId="77777777" w:rsidR="00A7685E" w:rsidRDefault="00A7685E"/>
    <w:p w14:paraId="156A16B8" w14:textId="505F1C99" w:rsidR="00A7685E" w:rsidRPr="0045498F" w:rsidRDefault="00A7685E">
      <w:pPr>
        <w:rPr>
          <w:b/>
          <w:bCs/>
        </w:rPr>
      </w:pPr>
      <w:r w:rsidRPr="0045498F">
        <w:rPr>
          <w:b/>
          <w:bCs/>
        </w:rPr>
        <w:lastRenderedPageBreak/>
        <w:t>Dodatkowe dni wolne od zajęć dydaktyczno-wychowawczych:</w:t>
      </w:r>
    </w:p>
    <w:p w14:paraId="13FA5B6E" w14:textId="70000C2D" w:rsidR="00A7685E" w:rsidRPr="0045498F" w:rsidRDefault="00A7685E">
      <w:pPr>
        <w:rPr>
          <w:i/>
          <w:iCs/>
        </w:rPr>
      </w:pPr>
      <w:r w:rsidRPr="0045498F">
        <w:rPr>
          <w:i/>
          <w:iCs/>
        </w:rPr>
        <w:t>SZKOŁA:</w:t>
      </w:r>
    </w:p>
    <w:p w14:paraId="4848745B" w14:textId="780E5E0D" w:rsidR="00A7685E" w:rsidRDefault="00A7685E" w:rsidP="00A7685E">
      <w:pPr>
        <w:pStyle w:val="Akapitzlist"/>
        <w:numPr>
          <w:ilvl w:val="0"/>
          <w:numId w:val="2"/>
        </w:numPr>
      </w:pPr>
      <w:r>
        <w:t>10.11.2025 r.</w:t>
      </w:r>
    </w:p>
    <w:p w14:paraId="26CDDE24" w14:textId="6DEC9E3B" w:rsidR="00A7685E" w:rsidRDefault="00A7685E" w:rsidP="00A7685E">
      <w:pPr>
        <w:pStyle w:val="Akapitzlist"/>
        <w:numPr>
          <w:ilvl w:val="0"/>
          <w:numId w:val="2"/>
        </w:numPr>
      </w:pPr>
      <w:r>
        <w:t>02.01.2026 r.</w:t>
      </w:r>
    </w:p>
    <w:p w14:paraId="0CC93D74" w14:textId="50EF2627" w:rsidR="00A7685E" w:rsidRDefault="00A7685E" w:rsidP="00A7685E">
      <w:pPr>
        <w:pStyle w:val="Akapitzlist"/>
        <w:numPr>
          <w:ilvl w:val="0"/>
          <w:numId w:val="2"/>
        </w:numPr>
      </w:pPr>
      <w:r>
        <w:t>05.01.2026 r.</w:t>
      </w:r>
    </w:p>
    <w:p w14:paraId="2E72433E" w14:textId="55C920AF" w:rsidR="00A7685E" w:rsidRDefault="00A7685E" w:rsidP="00A7685E">
      <w:pPr>
        <w:pStyle w:val="Akapitzlist"/>
        <w:numPr>
          <w:ilvl w:val="0"/>
          <w:numId w:val="2"/>
        </w:numPr>
      </w:pPr>
      <w:r>
        <w:t>11-12-13.05.2026 r.</w:t>
      </w:r>
    </w:p>
    <w:p w14:paraId="7B7FC8A0" w14:textId="7385DCC9" w:rsidR="00A7685E" w:rsidRDefault="00A7685E" w:rsidP="00A7685E">
      <w:pPr>
        <w:pStyle w:val="Akapitzlist"/>
        <w:numPr>
          <w:ilvl w:val="0"/>
          <w:numId w:val="2"/>
        </w:numPr>
      </w:pPr>
      <w:r>
        <w:t>05.06.2026r.</w:t>
      </w:r>
    </w:p>
    <w:p w14:paraId="79ACDFBF" w14:textId="77777777" w:rsidR="0045498F" w:rsidRDefault="0045498F" w:rsidP="0045498F">
      <w:pPr>
        <w:pStyle w:val="Akapitzlist"/>
      </w:pPr>
    </w:p>
    <w:p w14:paraId="11BF74C6" w14:textId="69320601" w:rsidR="0045498F" w:rsidRPr="0045498F" w:rsidRDefault="00B517B4" w:rsidP="0045498F">
      <w:pPr>
        <w:rPr>
          <w:i/>
          <w:iCs/>
        </w:rPr>
      </w:pPr>
      <w:r w:rsidRPr="0045498F">
        <w:rPr>
          <w:i/>
          <w:iCs/>
        </w:rPr>
        <w:t>PRZEDSZKOLE:</w:t>
      </w:r>
    </w:p>
    <w:p w14:paraId="70C7DAE3" w14:textId="67D65C8E" w:rsidR="0045498F" w:rsidRDefault="0045498F" w:rsidP="0045498F">
      <w:pPr>
        <w:pStyle w:val="Akapitzlist"/>
        <w:numPr>
          <w:ilvl w:val="0"/>
          <w:numId w:val="2"/>
        </w:numPr>
      </w:pPr>
      <w:r>
        <w:t>24.12.2025 r.</w:t>
      </w:r>
    </w:p>
    <w:p w14:paraId="49944D27" w14:textId="77777777" w:rsidR="00B517B4" w:rsidRDefault="00B517B4" w:rsidP="00B517B4">
      <w:pPr>
        <w:pStyle w:val="Akapitzlist"/>
        <w:numPr>
          <w:ilvl w:val="0"/>
          <w:numId w:val="2"/>
        </w:numPr>
      </w:pPr>
      <w:r>
        <w:t>02.01.2026 r.</w:t>
      </w:r>
    </w:p>
    <w:p w14:paraId="5960BFE9" w14:textId="77777777" w:rsidR="00B517B4" w:rsidRDefault="00B517B4" w:rsidP="00B517B4">
      <w:pPr>
        <w:pStyle w:val="Akapitzlist"/>
        <w:numPr>
          <w:ilvl w:val="0"/>
          <w:numId w:val="2"/>
        </w:numPr>
      </w:pPr>
      <w:r>
        <w:t>05.01.2026 r.</w:t>
      </w:r>
    </w:p>
    <w:p w14:paraId="47987148" w14:textId="77777777" w:rsidR="00B517B4" w:rsidRDefault="00B517B4" w:rsidP="00B517B4">
      <w:pPr>
        <w:pStyle w:val="Akapitzlist"/>
        <w:numPr>
          <w:ilvl w:val="0"/>
          <w:numId w:val="2"/>
        </w:numPr>
      </w:pPr>
      <w:r>
        <w:t>05.06.2026r.</w:t>
      </w:r>
    </w:p>
    <w:p w14:paraId="1D792E5C" w14:textId="5407DEA5" w:rsidR="00607D1C" w:rsidRDefault="0045498F" w:rsidP="00B517B4">
      <w:pPr>
        <w:pStyle w:val="Akapitzlist"/>
        <w:numPr>
          <w:ilvl w:val="0"/>
          <w:numId w:val="2"/>
        </w:numPr>
      </w:pPr>
      <w:r>
        <w:t>20.07.2026-14.08.2026 r.-przerwa wakacyjna</w:t>
      </w:r>
    </w:p>
    <w:p w14:paraId="3D7B8B36" w14:textId="77777777" w:rsidR="00B517B4" w:rsidRDefault="00B517B4" w:rsidP="00B517B4">
      <w:pPr>
        <w:pStyle w:val="Akapitzlist"/>
      </w:pPr>
    </w:p>
    <w:p w14:paraId="5DA2BFD9" w14:textId="77777777" w:rsidR="00B517B4" w:rsidRDefault="00B517B4" w:rsidP="00B517B4"/>
    <w:sectPr w:rsidR="00B51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A239E"/>
    <w:multiLevelType w:val="hybridMultilevel"/>
    <w:tmpl w:val="54582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01ECC"/>
    <w:multiLevelType w:val="multilevel"/>
    <w:tmpl w:val="FE4E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518091">
    <w:abstractNumId w:val="1"/>
  </w:num>
  <w:num w:numId="2" w16cid:durableId="63264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5E"/>
    <w:rsid w:val="00375F71"/>
    <w:rsid w:val="0045498F"/>
    <w:rsid w:val="00607D1C"/>
    <w:rsid w:val="00812627"/>
    <w:rsid w:val="00A7685E"/>
    <w:rsid w:val="00B517B4"/>
    <w:rsid w:val="00D1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0684"/>
  <w15:chartTrackingRefBased/>
  <w15:docId w15:val="{C7508025-18DE-4338-AAB2-2904933A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6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6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6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6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6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6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6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6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6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6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6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68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68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68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68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68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68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6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6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6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6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6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68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68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68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6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68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6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rtaloswiatowy.pl/komunikaty-men-i-cke/egzamin-osmoklasisty-20252026-terminy-i-organizacja-26738.html" TargetMode="External"/><Relationship Id="rId5" Type="http://schemas.openxmlformats.org/officeDocument/2006/relationships/hyperlink" Target="https://www.portaloswiatowy.pl/komunikaty-men-i-cke/terminy-ferii-zimowych-20252026-od-przyszlego-roku-tylko-3-tury-2587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Przechód</dc:creator>
  <cp:keywords/>
  <dc:description/>
  <cp:lastModifiedBy>Szkoła Przechód</cp:lastModifiedBy>
  <cp:revision>2</cp:revision>
  <dcterms:created xsi:type="dcterms:W3CDTF">2025-09-08T07:48:00Z</dcterms:created>
  <dcterms:modified xsi:type="dcterms:W3CDTF">2025-09-08T08:14:00Z</dcterms:modified>
</cp:coreProperties>
</file>